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643" w14:textId="10D0129A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6F645DAA">
                <wp:simplePos x="0" y="0"/>
                <wp:positionH relativeFrom="column">
                  <wp:posOffset>303965</wp:posOffset>
                </wp:positionH>
                <wp:positionV relativeFrom="paragraph">
                  <wp:posOffset>1150692</wp:posOffset>
                </wp:positionV>
                <wp:extent cx="3894527" cy="1173324"/>
                <wp:effectExtent l="0" t="127000" r="0" b="135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3894527" cy="117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1B8D" w14:textId="77777777" w:rsidR="00703147" w:rsidRPr="000E0D08" w:rsidRDefault="00703147" w:rsidP="00703147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0E0D08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  <w:t>FOR PARENTS</w:t>
                            </w:r>
                          </w:p>
                          <w:p w14:paraId="281EA067" w14:textId="264FC961" w:rsidR="00703147" w:rsidRPr="000E0D08" w:rsidRDefault="00703147" w:rsidP="00703147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0D08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953183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PRESCHOOL</w:t>
                            </w:r>
                            <w:r w:rsidRPr="000E0D08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-AGED KIDS</w:t>
                            </w:r>
                          </w:p>
                          <w:p w14:paraId="136C2B66" w14:textId="5F2B4FE6" w:rsidR="00F94BF1" w:rsidRPr="000E0D08" w:rsidRDefault="00F94BF1" w:rsidP="00F94BF1">
                            <w:pPr>
                              <w:rPr>
                                <w:rFonts w:ascii="Roboto Condensed" w:hAnsi="Roboto Condensed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95pt;margin-top:90.6pt;width:306.65pt;height:92.4pt;rotation:-2958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" filled="f" stroked="f">
                <v:textbox>
                  <w:txbxContent>
                    <w:p w14:paraId="1BA51B8D" w14:textId="77777777" w:rsidR="00703147" w:rsidRPr="000E0D08" w:rsidRDefault="00703147" w:rsidP="00703147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  <w:r w:rsidRPr="000E0D08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  <w:t>FOR PARENTS</w:t>
                      </w:r>
                    </w:p>
                    <w:p w14:paraId="281EA067" w14:textId="264FC961" w:rsidR="00703147" w:rsidRPr="000E0D08" w:rsidRDefault="00703147" w:rsidP="00703147">
                      <w:pPr>
                        <w:rPr>
                          <w:rFonts w:ascii="Roboto Condensed" w:hAnsi="Roboto Condense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0D08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="00953183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PRESCHOOL</w:t>
                      </w:r>
                      <w:r w:rsidRPr="000E0D08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-AGED KIDS</w:t>
                      </w:r>
                    </w:p>
                    <w:p w14:paraId="136C2B66" w14:textId="5F2B4FE6" w:rsidR="00F94BF1" w:rsidRPr="000E0D08" w:rsidRDefault="00F94BF1" w:rsidP="00F94BF1">
                      <w:pPr>
                        <w:rPr>
                          <w:rFonts w:ascii="Roboto Condensed" w:hAnsi="Roboto Condensed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A56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19665E9C" wp14:editId="19B34CD1">
            <wp:extent cx="6375400" cy="2667000"/>
            <wp:effectExtent l="0" t="0" r="0" b="0"/>
            <wp:docPr id="5" name="Picture 5" descr="A picture containing holding, refrigerator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RiseUp_Banner_Logo_Grow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AF7ECC" w:rsidRDefault="005031AA" w:rsidP="007142A0">
      <w:pPr>
        <w:rPr>
          <w:rFonts w:ascii="Roboto Light" w:hAnsi="Roboto Light"/>
          <w:color w:val="404040" w:themeColor="text1" w:themeTint="BF"/>
          <w:sz w:val="21"/>
          <w:szCs w:val="21"/>
        </w:rPr>
      </w:pPr>
    </w:p>
    <w:p w14:paraId="714958D5" w14:textId="36AA74F1" w:rsidR="007142A0" w:rsidRPr="00AF7ECC" w:rsidRDefault="5F470C7D" w:rsidP="00623030">
      <w:pPr>
        <w:spacing w:line="276" w:lineRule="auto"/>
        <w:rPr>
          <w:rFonts w:ascii="Roboto Light" w:hAnsi="Roboto Light"/>
          <w:color w:val="404040" w:themeColor="text1" w:themeTint="BF"/>
          <w:sz w:val="21"/>
          <w:szCs w:val="21"/>
        </w:rPr>
      </w:pP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Hey, parents! Here’s a look at what we’re covering with your kids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this month</w:t>
      </w:r>
      <w:r w:rsidRPr="00AF7ECC">
        <w:rPr>
          <w:rFonts w:ascii="Roboto Light" w:hAnsi="Roboto Light"/>
          <w:color w:val="404040" w:themeColor="text1" w:themeTint="BF"/>
          <w:sz w:val="21"/>
          <w:szCs w:val="21"/>
        </w:rPr>
        <w:t xml:space="preserve"> so you can help your kids continue growing at home</w:t>
      </w:r>
      <w:r w:rsidR="00C52792">
        <w:rPr>
          <w:rFonts w:ascii="Roboto Light" w:hAnsi="Roboto Light"/>
          <w:color w:val="404040" w:themeColor="text1" w:themeTint="BF"/>
          <w:sz w:val="21"/>
          <w:szCs w:val="21"/>
        </w:rPr>
        <w:t xml:space="preserve"> </w:t>
      </w:r>
      <w:r w:rsidR="00703147">
        <w:rPr>
          <w:rFonts w:ascii="Roboto Light" w:hAnsi="Roboto Light"/>
          <w:color w:val="404040" w:themeColor="text1" w:themeTint="BF"/>
          <w:sz w:val="21"/>
          <w:szCs w:val="21"/>
        </w:rPr>
        <w:t>during the week.</w:t>
      </w:r>
    </w:p>
    <w:p w14:paraId="26F4246E" w14:textId="77777777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5BFFEB01" w:rsidR="00623030" w:rsidRPr="00797E5F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</w:t>
            </w:r>
            <w:r w:rsidR="00703147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E THIS MONTH</w:t>
            </w:r>
          </w:p>
        </w:tc>
      </w:tr>
    </w:tbl>
    <w:p w14:paraId="7C573488" w14:textId="67FA1205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47BBBDB8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7142A0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</w:t>
      </w:r>
      <w:r w:rsidR="0084525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1</w:t>
      </w:r>
    </w:p>
    <w:p w14:paraId="14AF869F" w14:textId="77777777" w:rsidR="006F7ACE" w:rsidRPr="00300D68" w:rsidRDefault="006F7ACE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week, kids learn </w:t>
      </w:r>
      <w:r w:rsidRPr="00300D68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that Jesus rose up from the dead. </w:t>
      </w:r>
    </w:p>
    <w:p w14:paraId="022C38AA" w14:textId="77777777" w:rsidR="006D3EFD" w:rsidRPr="004A0B2C" w:rsidRDefault="006D3EFD" w:rsidP="0086224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16"/>
          <w:szCs w:val="16"/>
        </w:rPr>
      </w:pPr>
    </w:p>
    <w:p w14:paraId="3435FE75" w14:textId="5DED6886" w:rsidR="00862243" w:rsidRPr="006F7ACE" w:rsidRDefault="00862243" w:rsidP="006F7AC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6F7ACE"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Mark 16:1-8</w:t>
      </w:r>
    </w:p>
    <w:p w14:paraId="5D196220" w14:textId="6C876C05" w:rsidR="00862243" w:rsidRPr="006F7ACE" w:rsidRDefault="00862243" w:rsidP="006F7AC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6F7ACE"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Jesus overcame death.</w:t>
      </w:r>
    </w:p>
    <w:p w14:paraId="179123B2" w14:textId="26104EE9" w:rsidR="00862243" w:rsidRPr="004A0B2C" w:rsidRDefault="00862243" w:rsidP="00862243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hAnsi="Roboto Light" w:cs="Roboto"/>
          <w:b/>
          <w:bCs/>
          <w:color w:val="404040" w:themeColor="text1" w:themeTint="BF"/>
          <w:sz w:val="32"/>
          <w:szCs w:val="32"/>
        </w:rPr>
      </w:pPr>
    </w:p>
    <w:p w14:paraId="549B2A65" w14:textId="2D07DADA" w:rsidR="00B00573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2</w:t>
      </w:r>
    </w:p>
    <w:p w14:paraId="02BF17B7" w14:textId="77777777" w:rsidR="006F7ACE" w:rsidRPr="006F7ACE" w:rsidRDefault="006F7ACE" w:rsidP="006F7ACE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</w:pPr>
      <w:r w:rsidRPr="006F7ACE">
        <w:rPr>
          <w:rFonts w:ascii="Roboto Light" w:eastAsiaTheme="minorHAnsi" w:hAnsi="Roboto Light" w:cs="Roboto"/>
          <w:color w:val="404040" w:themeColor="text1" w:themeTint="BF"/>
          <w:sz w:val="22"/>
          <w:szCs w:val="22"/>
          <w:lang w:eastAsia="en-US"/>
        </w:rPr>
        <w:t>This week, kids learn that hope was rising up as </w:t>
      </w:r>
      <w:r w:rsidRPr="00300D68">
        <w:rPr>
          <w:rFonts w:ascii="Roboto" w:eastAsiaTheme="minorHAnsi" w:hAnsi="Roboto" w:cs="Roboto"/>
          <w:b/>
          <w:bCs/>
          <w:color w:val="404040" w:themeColor="text1" w:themeTint="BF"/>
          <w:sz w:val="22"/>
          <w:szCs w:val="22"/>
          <w:lang w:eastAsia="en-US"/>
        </w:rPr>
        <w:t>Jesus appeared to his disciples. </w:t>
      </w:r>
    </w:p>
    <w:p w14:paraId="73AD9762" w14:textId="2C3FD18E" w:rsidR="00FF5BED" w:rsidRPr="004A0B2C" w:rsidRDefault="00FF5BED" w:rsidP="00FF5BED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6FDFD557" w14:textId="77CFD829" w:rsidR="005F03C7" w:rsidRPr="006F7ACE" w:rsidRDefault="005F03C7" w:rsidP="006F7AC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6F7ACE"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John 20:19-31</w:t>
      </w:r>
    </w:p>
    <w:p w14:paraId="639DF148" w14:textId="77777777" w:rsidR="006F7ACE" w:rsidRPr="006F7ACE" w:rsidRDefault="005F03C7" w:rsidP="006F7AC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6F7ACE"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Jesus connects us to each other.</w:t>
      </w:r>
    </w:p>
    <w:p w14:paraId="79085992" w14:textId="3B9FD256" w:rsidR="005F03C7" w:rsidRDefault="005F03C7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7D550B76" w14:textId="77777777" w:rsidR="00300D68" w:rsidRDefault="00300D68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0F8178DE" w14:textId="67CA885C" w:rsidR="006F7ACE" w:rsidRDefault="006F7ACE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1B12BEED" w14:textId="6B41B0D0" w:rsidR="006F7ACE" w:rsidRDefault="00300D68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1E159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FD50" wp14:editId="7E932663">
                <wp:simplePos x="0" y="0"/>
                <wp:positionH relativeFrom="column">
                  <wp:posOffset>-2540</wp:posOffset>
                </wp:positionH>
                <wp:positionV relativeFrom="paragraph">
                  <wp:posOffset>90424</wp:posOffset>
                </wp:positionV>
                <wp:extent cx="6426835" cy="1274566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835" cy="1274566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8D087F" w14:textId="16128247" w:rsid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E159F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MEMORY VERSE OF THE MONTH: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5E29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Romans 10:9</w:t>
                            </w:r>
                            <w:r w:rsidR="008A2DA5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(NIV)</w:t>
                            </w:r>
                          </w:p>
                          <w:p w14:paraId="7B7B2AEE" w14:textId="7958A0BB" w:rsidR="004C084A" w:rsidRPr="008C5E29" w:rsidRDefault="008C5E29" w:rsidP="008C5E29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C5E29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If you declare with your mo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u</w:t>
                            </w:r>
                            <w:r w:rsidRPr="008C5E29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th, “Jesus is Lord,” and believe in your heart that God raised him from the dead, you will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b</w:t>
                            </w:r>
                            <w:r w:rsidRPr="008C5E29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e saved.</w:t>
                            </w:r>
                          </w:p>
                          <w:p w14:paraId="6085CC60" w14:textId="6EBE7DF2" w:rsidR="00C27367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1E159F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8C5E29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Romans10</w:t>
                            </w:r>
                            <w:r w:rsidR="006D3EFD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-</w:t>
                            </w:r>
                            <w:r w:rsidR="008C5E29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9</w:t>
                            </w:r>
                            <w:r w:rsidR="0054154A"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DA5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for memory verse sign language to try together</w:t>
                            </w: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FD50" id="Text Box 4" o:spid="_x0000_s1027" type="#_x0000_t202" style="position:absolute;margin-left:-.2pt;margin-top:7.1pt;width:506.05pt;height:10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" fillcolor="#42474f" stroked="f">
                <v:textbox inset=",2.16pt,,1.44pt">
                  <w:txbxContent>
                    <w:p w14:paraId="348D087F" w14:textId="16128247" w:rsid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1E159F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MEMORY VERSE OF THE MONTH: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8C5E29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Romans 10:9</w:t>
                      </w:r>
                      <w:r w:rsidR="008A2DA5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(NIV)</w:t>
                      </w:r>
                    </w:p>
                    <w:p w14:paraId="7B7B2AEE" w14:textId="7958A0BB" w:rsidR="004C084A" w:rsidRPr="008C5E29" w:rsidRDefault="008C5E29" w:rsidP="008C5E29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8C5E29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If you declare with your mo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u</w:t>
                      </w:r>
                      <w:r w:rsidRPr="008C5E29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th, “Jesus is Lord,” and believe in your heart that God raised him from the dead, you will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b</w:t>
                      </w:r>
                      <w:r w:rsidRPr="008C5E29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e saved.</w:t>
                      </w:r>
                    </w:p>
                    <w:p w14:paraId="6085CC60" w14:textId="6EBE7DF2" w:rsidR="00C27367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1E159F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8C5E29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Romans10</w:t>
                      </w:r>
                      <w:r w:rsidR="006D3EFD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-</w:t>
                      </w:r>
                      <w:r w:rsidR="008C5E29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9</w:t>
                      </w:r>
                      <w:r w:rsidR="0054154A"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8A2DA5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for memory verse sign language to try together</w:t>
                      </w: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1E45301" w14:textId="43C4AD85" w:rsidR="006F7ACE" w:rsidRDefault="006F7ACE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50F35148" w14:textId="71166E6C" w:rsidR="006F7ACE" w:rsidRDefault="006F7ACE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14C78457" w14:textId="136941D2" w:rsidR="006F7ACE" w:rsidRDefault="006F7ACE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5E72A5B9" w14:textId="6F4C8A90" w:rsidR="006F7ACE" w:rsidRDefault="006F7ACE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666CA6C7" w14:textId="77777777" w:rsidR="006F7ACE" w:rsidRPr="006F7ACE" w:rsidRDefault="006F7ACE" w:rsidP="006F7ACE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</w:p>
    <w:p w14:paraId="1BB38397" w14:textId="60ABD54B" w:rsidR="00C95FC2" w:rsidRPr="004A0B2C" w:rsidRDefault="008A2DA5" w:rsidP="00C95FC2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3</w:t>
      </w:r>
      <w:r w:rsidR="00C95FC2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ab/>
      </w:r>
    </w:p>
    <w:p w14:paraId="6EF1957B" w14:textId="77777777" w:rsidR="006F7ACE" w:rsidRPr="006F7ACE" w:rsidRDefault="006F7ACE" w:rsidP="006F7ACE">
      <w:pPr>
        <w:pStyle w:val="BasicParagraph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This week, kids learn that Jesus helps his friends rise up when they're feeling down in the story of the</w:t>
      </w:r>
      <w:r w:rsidRPr="006F7ACE">
        <w:rPr>
          <w:rFonts w:ascii="Roboto Light" w:hAnsi="Roboto Light" w:cs="Roboto"/>
          <w:b/>
          <w:bCs/>
          <w:color w:val="404040" w:themeColor="text1" w:themeTint="BF"/>
          <w:sz w:val="22"/>
          <w:szCs w:val="22"/>
        </w:rPr>
        <w:t> </w:t>
      </w:r>
      <w:r w:rsidRPr="00300D68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miraculous catch of fish. </w:t>
      </w:r>
    </w:p>
    <w:p w14:paraId="271CBD16" w14:textId="77777777" w:rsidR="00FF5BED" w:rsidRPr="004A0B2C" w:rsidRDefault="00FF5BED" w:rsidP="00FF5BED">
      <w:pPr>
        <w:pStyle w:val="BasicParagraph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506136B1" w14:textId="7BA483EB" w:rsidR="005F03C7" w:rsidRPr="006F7ACE" w:rsidRDefault="005F03C7" w:rsidP="006F7AC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6F7ACE"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John 21:1-17</w:t>
      </w:r>
    </w:p>
    <w:p w14:paraId="3C7BF97F" w14:textId="7ED83182" w:rsidR="005F03C7" w:rsidRPr="006F7ACE" w:rsidRDefault="005F03C7" w:rsidP="006F7AC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BIG IDEA: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6F7ACE"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Jesus gives encouragement.</w:t>
      </w:r>
    </w:p>
    <w:p w14:paraId="56A41562" w14:textId="77777777" w:rsidR="00FF5BED" w:rsidRPr="004A0B2C" w:rsidRDefault="00FF5BED" w:rsidP="00FF5BED">
      <w:pPr>
        <w:rPr>
          <w:rFonts w:ascii="Roboto" w:hAnsi="Roboto"/>
          <w:color w:val="404040" w:themeColor="text1" w:themeTint="BF"/>
          <w:sz w:val="32"/>
          <w:szCs w:val="32"/>
        </w:rPr>
      </w:pPr>
    </w:p>
    <w:p w14:paraId="1D716753" w14:textId="4FF2475C" w:rsidR="007142A0" w:rsidRPr="004A0B2C" w:rsidRDefault="008A2DA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</w:t>
      </w:r>
      <w:r w:rsidR="00B00573" w:rsidRPr="004A0B2C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 4</w:t>
      </w:r>
    </w:p>
    <w:p w14:paraId="68E7B9A0" w14:textId="77777777" w:rsidR="006F7ACE" w:rsidRPr="006F7ACE" w:rsidRDefault="006F7ACE" w:rsidP="006F7ACE">
      <w:pPr>
        <w:pStyle w:val="BasicParagraph"/>
        <w:rPr>
          <w:rFonts w:ascii="Roboto Light" w:eastAsia="Roboto" w:hAnsi="Roboto Light" w:cs="Roboto"/>
          <w:color w:val="404040" w:themeColor="text1" w:themeTint="BF"/>
          <w:sz w:val="22"/>
          <w:szCs w:val="22"/>
        </w:rPr>
      </w:pPr>
      <w:r w:rsidRPr="006F7ACE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 week, kids learn that</w:t>
      </w:r>
      <w:r w:rsidRPr="006F7ACE">
        <w:rPr>
          <w:rFonts w:ascii="Roboto Light" w:eastAsia="Roboto" w:hAnsi="Roboto Light" w:cs="Roboto"/>
          <w:b/>
          <w:bCs/>
          <w:color w:val="404040" w:themeColor="text1" w:themeTint="BF"/>
          <w:sz w:val="22"/>
          <w:szCs w:val="22"/>
        </w:rPr>
        <w:t> </w:t>
      </w:r>
      <w:r w:rsidRPr="00300D68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Jesus rises up to heaven </w:t>
      </w:r>
      <w:r w:rsidRPr="006F7ACE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but promises to always be with us. </w:t>
      </w:r>
    </w:p>
    <w:p w14:paraId="7DD2591A" w14:textId="77777777" w:rsidR="00FF5BED" w:rsidRPr="004A0B2C" w:rsidRDefault="00FF5BED" w:rsidP="00FF5BED">
      <w:pPr>
        <w:pStyle w:val="BasicParagraph"/>
        <w:rPr>
          <w:rFonts w:ascii="Roboto" w:hAnsi="Roboto" w:cs="Roboto"/>
          <w:b/>
          <w:bCs/>
          <w:color w:val="404040" w:themeColor="text1" w:themeTint="BF"/>
          <w:sz w:val="16"/>
          <w:szCs w:val="16"/>
        </w:rPr>
      </w:pPr>
    </w:p>
    <w:p w14:paraId="28A1C71B" w14:textId="3C9DD505" w:rsidR="005F03C7" w:rsidRPr="006F7ACE" w:rsidRDefault="005F03C7" w:rsidP="006F7ACE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THE BIBLE:</w:t>
      </w:r>
      <w:r w:rsidRPr="004A0B2C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6F7ACE" w:rsidRPr="006F7ACE">
        <w:rPr>
          <w:rFonts w:ascii="Roboto Light" w:hAnsi="Roboto Light" w:cs="Roboto"/>
          <w:color w:val="404040" w:themeColor="text1" w:themeTint="BF"/>
          <w:sz w:val="22"/>
          <w:szCs w:val="22"/>
        </w:rPr>
        <w:t>Matthew 28:18-20; Acts 1:3-11</w:t>
      </w:r>
    </w:p>
    <w:p w14:paraId="3E55E5CF" w14:textId="4FFD4C53" w:rsidR="005F03C7" w:rsidRPr="008C5E29" w:rsidRDefault="005F03C7" w:rsidP="008C5E29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Roboto Light" w:hAnsi="Roboto Light" w:cs="Roboto"/>
          <w:color w:val="404040" w:themeColor="text1" w:themeTint="BF"/>
          <w:sz w:val="22"/>
          <w:szCs w:val="22"/>
        </w:rPr>
      </w:pPr>
      <w:r w:rsidRPr="004A0B2C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 xml:space="preserve">THE </w:t>
      </w:r>
      <w:r w:rsidRPr="005F03C7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BIG IDEA:</w:t>
      </w:r>
      <w:r w:rsidRPr="005F03C7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</w:t>
      </w:r>
      <w:r w:rsidR="008C5E29" w:rsidRPr="008C5E29">
        <w:rPr>
          <w:rFonts w:ascii="Roboto Light" w:hAnsi="Roboto Light" w:cs="Roboto"/>
          <w:color w:val="404040" w:themeColor="text1" w:themeTint="BF"/>
          <w:sz w:val="22"/>
          <w:szCs w:val="22"/>
        </w:rPr>
        <w:t>We are stronger with Jesus.</w:t>
      </w:r>
    </w:p>
    <w:p w14:paraId="0999F644" w14:textId="7B1F44C4" w:rsidR="001E159F" w:rsidRPr="006D3EFD" w:rsidRDefault="001E159F" w:rsidP="005F03C7">
      <w:pPr>
        <w:pStyle w:val="BasicParagraph"/>
        <w:rPr>
          <w:rFonts w:ascii="Roboto Light" w:hAnsi="Roboto Light" w:cs="Roboto"/>
          <w:color w:val="404040" w:themeColor="text1" w:themeTint="BF"/>
          <w:sz w:val="10"/>
          <w:szCs w:val="10"/>
        </w:rPr>
      </w:pPr>
    </w:p>
    <w:sectPr w:rsidR="001E159F" w:rsidRPr="006D3EFD" w:rsidSect="001E159F">
      <w:type w:val="continuous"/>
      <w:pgSz w:w="12240" w:h="15840"/>
      <w:pgMar w:top="1440" w:right="1080" w:bottom="18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D61F" w14:textId="77777777" w:rsidR="0024552F" w:rsidRDefault="0024552F" w:rsidP="00527AC6">
      <w:r>
        <w:separator/>
      </w:r>
    </w:p>
  </w:endnote>
  <w:endnote w:type="continuationSeparator" w:id="0">
    <w:p w14:paraId="17AE5DB9" w14:textId="77777777" w:rsidR="0024552F" w:rsidRDefault="0024552F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Roboto L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Roboto Condensed Light Italic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24552F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592A" w14:textId="77777777" w:rsidR="00623030" w:rsidRPr="00275FC6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0792CC33" w:rsidR="00484863" w:rsidRPr="00623030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</w:t>
    </w:r>
    <w:r w:rsidR="00123CE5">
      <w:rPr>
        <w:rFonts w:ascii="Roboto" w:hAnsi="Roboto" w:cs="Roboto"/>
        <w:color w:val="7D8795"/>
        <w:sz w:val="16"/>
        <w:szCs w:val="16"/>
      </w:rPr>
      <w:t>2</w:t>
    </w:r>
    <w:r w:rsidR="00300D68">
      <w:rPr>
        <w:rFonts w:ascii="Roboto" w:hAnsi="Roboto" w:cs="Roboto"/>
        <w:color w:val="7D8795"/>
        <w:sz w:val="16"/>
        <w:szCs w:val="16"/>
      </w:rPr>
      <w:t>1</w:t>
    </w:r>
    <w:r w:rsidRPr="00275FC6">
      <w:rPr>
        <w:rFonts w:ascii="Roboto" w:hAnsi="Roboto"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918E" w14:textId="77777777" w:rsidR="0024552F" w:rsidRDefault="0024552F" w:rsidP="00527AC6">
      <w:r>
        <w:separator/>
      </w:r>
    </w:p>
  </w:footnote>
  <w:footnote w:type="continuationSeparator" w:id="0">
    <w:p w14:paraId="347060C3" w14:textId="77777777" w:rsidR="0024552F" w:rsidRDefault="0024552F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A23"/>
    <w:multiLevelType w:val="hybridMultilevel"/>
    <w:tmpl w:val="3774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64CE4"/>
    <w:multiLevelType w:val="hybridMultilevel"/>
    <w:tmpl w:val="18E427A6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487D"/>
    <w:multiLevelType w:val="hybridMultilevel"/>
    <w:tmpl w:val="39C6CCAA"/>
    <w:lvl w:ilvl="0" w:tplc="A3EC2BF0">
      <w:start w:val="1"/>
      <w:numFmt w:val="bullet"/>
      <w:lvlText w:val="•"/>
      <w:lvlJc w:val="left"/>
      <w:pPr>
        <w:ind w:left="360" w:hanging="360"/>
      </w:pPr>
      <w:rPr>
        <w:rFonts w:ascii="Roboto" w:eastAsiaTheme="minorHAnsi" w:hAnsi="Roboto" w:cs="Roboto Condensed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7757"/>
    <w:multiLevelType w:val="hybridMultilevel"/>
    <w:tmpl w:val="5B343740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18"/>
    <w:multiLevelType w:val="hybridMultilevel"/>
    <w:tmpl w:val="F042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7997"/>
    <w:multiLevelType w:val="hybridMultilevel"/>
    <w:tmpl w:val="DF52E8AE"/>
    <w:lvl w:ilvl="0" w:tplc="C29463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352"/>
    <w:multiLevelType w:val="hybridMultilevel"/>
    <w:tmpl w:val="31061A98"/>
    <w:lvl w:ilvl="0" w:tplc="0A8AD4E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61F"/>
    <w:multiLevelType w:val="hybridMultilevel"/>
    <w:tmpl w:val="1B9EE36A"/>
    <w:lvl w:ilvl="0" w:tplc="6B368F62">
      <w:start w:val="1"/>
      <w:numFmt w:val="bullet"/>
      <w:lvlText w:val=""/>
      <w:lvlJc w:val="left"/>
      <w:pPr>
        <w:ind w:left="216" w:hanging="216"/>
      </w:pPr>
      <w:rPr>
        <w:rFonts w:ascii="Wingdings" w:hAnsi="Wingdings" w:cs="Roboto Condensed" w:hint="default"/>
        <w:b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11B05"/>
    <w:multiLevelType w:val="hybridMultilevel"/>
    <w:tmpl w:val="D43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0C4E"/>
    <w:multiLevelType w:val="hybridMultilevel"/>
    <w:tmpl w:val="743A3B98"/>
    <w:lvl w:ilvl="0" w:tplc="0BC605C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451E"/>
    <w:multiLevelType w:val="hybridMultilevel"/>
    <w:tmpl w:val="AA0AE2BA"/>
    <w:lvl w:ilvl="0" w:tplc="F294A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74777"/>
    <w:multiLevelType w:val="hybridMultilevel"/>
    <w:tmpl w:val="D8B8C768"/>
    <w:lvl w:ilvl="0" w:tplc="F7A29D16">
      <w:start w:val="1"/>
      <w:numFmt w:val="bullet"/>
      <w:lvlText w:val=""/>
      <w:lvlJc w:val="left"/>
      <w:pPr>
        <w:ind w:left="216" w:hanging="216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22431"/>
    <w:rsid w:val="00040584"/>
    <w:rsid w:val="00054DB1"/>
    <w:rsid w:val="00092E0C"/>
    <w:rsid w:val="000A59C0"/>
    <w:rsid w:val="000D5770"/>
    <w:rsid w:val="000E0D08"/>
    <w:rsid w:val="00123CE5"/>
    <w:rsid w:val="00125F0D"/>
    <w:rsid w:val="00151607"/>
    <w:rsid w:val="001C6D2E"/>
    <w:rsid w:val="001D10C9"/>
    <w:rsid w:val="001E159F"/>
    <w:rsid w:val="001E4F4C"/>
    <w:rsid w:val="001E695A"/>
    <w:rsid w:val="00200A8B"/>
    <w:rsid w:val="00221B75"/>
    <w:rsid w:val="00221F3C"/>
    <w:rsid w:val="0024552F"/>
    <w:rsid w:val="00260A77"/>
    <w:rsid w:val="002868C3"/>
    <w:rsid w:val="002C6650"/>
    <w:rsid w:val="002D53E3"/>
    <w:rsid w:val="00300D68"/>
    <w:rsid w:val="003365AB"/>
    <w:rsid w:val="003523AC"/>
    <w:rsid w:val="00363789"/>
    <w:rsid w:val="003723A9"/>
    <w:rsid w:val="003B6CEE"/>
    <w:rsid w:val="003C3B5F"/>
    <w:rsid w:val="003E52A9"/>
    <w:rsid w:val="003F2B10"/>
    <w:rsid w:val="00453C59"/>
    <w:rsid w:val="00453DE8"/>
    <w:rsid w:val="004608B1"/>
    <w:rsid w:val="00492436"/>
    <w:rsid w:val="00495D72"/>
    <w:rsid w:val="00497AEE"/>
    <w:rsid w:val="004A0B2C"/>
    <w:rsid w:val="004A4241"/>
    <w:rsid w:val="004C084A"/>
    <w:rsid w:val="005031AA"/>
    <w:rsid w:val="005035C5"/>
    <w:rsid w:val="00513160"/>
    <w:rsid w:val="005157A4"/>
    <w:rsid w:val="00527AC6"/>
    <w:rsid w:val="0054154A"/>
    <w:rsid w:val="00555B2F"/>
    <w:rsid w:val="00565E5A"/>
    <w:rsid w:val="005668FE"/>
    <w:rsid w:val="00583998"/>
    <w:rsid w:val="00593AB6"/>
    <w:rsid w:val="005F03C7"/>
    <w:rsid w:val="006042AA"/>
    <w:rsid w:val="00611891"/>
    <w:rsid w:val="00623030"/>
    <w:rsid w:val="00651D4B"/>
    <w:rsid w:val="00671681"/>
    <w:rsid w:val="006800BB"/>
    <w:rsid w:val="006C74EC"/>
    <w:rsid w:val="006D3EFD"/>
    <w:rsid w:val="006D5447"/>
    <w:rsid w:val="006E7E74"/>
    <w:rsid w:val="006F7ACE"/>
    <w:rsid w:val="00703147"/>
    <w:rsid w:val="0070372F"/>
    <w:rsid w:val="00710E19"/>
    <w:rsid w:val="007142A0"/>
    <w:rsid w:val="00742DFA"/>
    <w:rsid w:val="00763370"/>
    <w:rsid w:val="00845252"/>
    <w:rsid w:val="00862243"/>
    <w:rsid w:val="00874779"/>
    <w:rsid w:val="00887512"/>
    <w:rsid w:val="00893240"/>
    <w:rsid w:val="008A2DA5"/>
    <w:rsid w:val="008B6B64"/>
    <w:rsid w:val="008B7E6C"/>
    <w:rsid w:val="008C5996"/>
    <w:rsid w:val="008C5E29"/>
    <w:rsid w:val="00946A56"/>
    <w:rsid w:val="00953183"/>
    <w:rsid w:val="00974116"/>
    <w:rsid w:val="009B15AC"/>
    <w:rsid w:val="009E6BA8"/>
    <w:rsid w:val="009F7037"/>
    <w:rsid w:val="00A001BD"/>
    <w:rsid w:val="00A60B5A"/>
    <w:rsid w:val="00A9314D"/>
    <w:rsid w:val="00A96BA0"/>
    <w:rsid w:val="00AC7A47"/>
    <w:rsid w:val="00AF4014"/>
    <w:rsid w:val="00AF5FD7"/>
    <w:rsid w:val="00AF7ECC"/>
    <w:rsid w:val="00B00573"/>
    <w:rsid w:val="00B55B2C"/>
    <w:rsid w:val="00B74BFC"/>
    <w:rsid w:val="00BA6E97"/>
    <w:rsid w:val="00BB2F67"/>
    <w:rsid w:val="00BC478E"/>
    <w:rsid w:val="00BD38EF"/>
    <w:rsid w:val="00BD5EB2"/>
    <w:rsid w:val="00BF13F5"/>
    <w:rsid w:val="00C033F5"/>
    <w:rsid w:val="00C10A80"/>
    <w:rsid w:val="00C27367"/>
    <w:rsid w:val="00C311CB"/>
    <w:rsid w:val="00C329CB"/>
    <w:rsid w:val="00C40DD1"/>
    <w:rsid w:val="00C52792"/>
    <w:rsid w:val="00C570C6"/>
    <w:rsid w:val="00C95FC2"/>
    <w:rsid w:val="00CB679C"/>
    <w:rsid w:val="00D07B88"/>
    <w:rsid w:val="00D1408E"/>
    <w:rsid w:val="00D71DF7"/>
    <w:rsid w:val="00D86336"/>
    <w:rsid w:val="00D94080"/>
    <w:rsid w:val="00D966B3"/>
    <w:rsid w:val="00DA0DE3"/>
    <w:rsid w:val="00DB189F"/>
    <w:rsid w:val="00DB1CF1"/>
    <w:rsid w:val="00DB7FE1"/>
    <w:rsid w:val="00ED55FD"/>
    <w:rsid w:val="00EE2792"/>
    <w:rsid w:val="00EF732D"/>
    <w:rsid w:val="00F2627F"/>
    <w:rsid w:val="00F57324"/>
    <w:rsid w:val="00F77EDB"/>
    <w:rsid w:val="00F94BF1"/>
    <w:rsid w:val="00FC7230"/>
    <w:rsid w:val="00FF58D5"/>
    <w:rsid w:val="00FF5BED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C7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eastAsiaTheme="minorHAnsi" w:hAnsi="Roboto"/>
      <w:color w:val="000721"/>
      <w:sz w:val="17"/>
      <w:szCs w:val="17"/>
      <w:lang w:eastAsia="en-US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1E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Microsoft Office User</cp:lastModifiedBy>
  <cp:revision>6</cp:revision>
  <cp:lastPrinted>2020-03-13T17:13:00Z</cp:lastPrinted>
  <dcterms:created xsi:type="dcterms:W3CDTF">2020-06-23T17:56:00Z</dcterms:created>
  <dcterms:modified xsi:type="dcterms:W3CDTF">2020-07-30T23:06:00Z</dcterms:modified>
</cp:coreProperties>
</file>